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7CC6" w14:textId="126CD2F4" w:rsidR="00752092" w:rsidRDefault="00752092" w:rsidP="00752092"/>
    <w:p w14:paraId="0D2AEDE6" w14:textId="715A93D9" w:rsidR="00752092" w:rsidRDefault="00752092"/>
    <w:p w14:paraId="5E74B020" w14:textId="592C0380" w:rsidR="00752092" w:rsidRDefault="00752092" w:rsidP="00D10114">
      <w:pPr>
        <w:jc w:val="center"/>
      </w:pPr>
      <w:r>
        <w:rPr>
          <w:noProof/>
        </w:rPr>
        <w:drawing>
          <wp:inline distT="0" distB="0" distL="0" distR="0" wp14:anchorId="607DEB2E" wp14:editId="692E30ED">
            <wp:extent cx="4291696" cy="2245803"/>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8259" cy="2322498"/>
                    </a:xfrm>
                    <a:prstGeom prst="rect">
                      <a:avLst/>
                    </a:prstGeom>
                  </pic:spPr>
                </pic:pic>
              </a:graphicData>
            </a:graphic>
          </wp:inline>
        </w:drawing>
      </w:r>
    </w:p>
    <w:p w14:paraId="088F33CC" w14:textId="78C2DAF8" w:rsidR="00D10114" w:rsidRDefault="00D10114" w:rsidP="00D10114">
      <w:pPr>
        <w:jc w:val="center"/>
      </w:pPr>
    </w:p>
    <w:p w14:paraId="66574F55" w14:textId="3E8B57CE" w:rsidR="00D10114" w:rsidRDefault="00D10114" w:rsidP="00D10114">
      <w:pPr>
        <w:jc w:val="center"/>
      </w:pPr>
    </w:p>
    <w:p w14:paraId="02B45135" w14:textId="5A9C09C9" w:rsidR="00D10114" w:rsidRDefault="00D10114" w:rsidP="00D10114">
      <w:pPr>
        <w:jc w:val="center"/>
      </w:pPr>
    </w:p>
    <w:p w14:paraId="2F305251" w14:textId="46D2A838" w:rsidR="00D10114" w:rsidRDefault="00D10114" w:rsidP="00D10114">
      <w:pPr>
        <w:pStyle w:val="ListParagraph"/>
        <w:numPr>
          <w:ilvl w:val="0"/>
          <w:numId w:val="1"/>
        </w:numPr>
      </w:pPr>
      <w:r>
        <w:t>What is the Come Together Campaign?</w:t>
      </w:r>
    </w:p>
    <w:p w14:paraId="69D71253" w14:textId="77777777" w:rsidR="007E5757" w:rsidRDefault="007E5757" w:rsidP="007E5757">
      <w:pPr>
        <w:pStyle w:val="ListParagraph"/>
      </w:pPr>
    </w:p>
    <w:p w14:paraId="1A8C44C3" w14:textId="13BA36DA" w:rsidR="007E5757" w:rsidRDefault="007E5757" w:rsidP="007E5757">
      <w:pPr>
        <w:pStyle w:val="ListParagraph"/>
      </w:pPr>
      <w:r>
        <w:t>A fundraising campaign to raise money to fund technology hardware (computers, devices) Educational software (to teach core subjects and advance learning through online platforms) Professional Development (so teachers can have the training for advance their skills) and STEAM programs (Science, Technology, Engineering, Arts, and Math).</w:t>
      </w:r>
    </w:p>
    <w:p w14:paraId="79AE37D1" w14:textId="2BA04BEE" w:rsidR="007E5757" w:rsidRDefault="007E5757" w:rsidP="007E5757">
      <w:pPr>
        <w:pStyle w:val="ListParagraph"/>
      </w:pPr>
    </w:p>
    <w:p w14:paraId="3F8DBECE" w14:textId="372B5074" w:rsidR="007E5757" w:rsidRDefault="007E5757" w:rsidP="007E5757">
      <w:pPr>
        <w:pStyle w:val="ListParagraph"/>
      </w:pPr>
      <w:r>
        <w:t xml:space="preserve">100% of the money raised will go to 7 Eastlake schools: Eastlake High, Eastlake Middle, Eastlake Elementary, Salt Creek Elementary, Olympic View Elementary, </w:t>
      </w:r>
      <w:proofErr w:type="spellStart"/>
      <w:r>
        <w:t>Thrugood</w:t>
      </w:r>
      <w:proofErr w:type="spellEnd"/>
      <w:r>
        <w:t xml:space="preserve"> Marshall Elementary, and Arroy0 Vista K-8 Public Charter School.</w:t>
      </w:r>
    </w:p>
    <w:p w14:paraId="569F7EDA" w14:textId="77777777" w:rsidR="007E5757" w:rsidRDefault="007E5757" w:rsidP="007E5757">
      <w:pPr>
        <w:pStyle w:val="ListParagraph"/>
      </w:pPr>
    </w:p>
    <w:p w14:paraId="64E5E5A9" w14:textId="44D88EA9" w:rsidR="007E5757" w:rsidRDefault="007E5757" w:rsidP="00D10114">
      <w:pPr>
        <w:pStyle w:val="ListParagraph"/>
        <w:numPr>
          <w:ilvl w:val="0"/>
          <w:numId w:val="1"/>
        </w:numPr>
      </w:pPr>
      <w:r>
        <w:t>How did the event go last year?</w:t>
      </w:r>
    </w:p>
    <w:p w14:paraId="42E5BA64" w14:textId="5A77F3D9" w:rsidR="007E5757" w:rsidRDefault="007E5757" w:rsidP="007E5757">
      <w:pPr>
        <w:pStyle w:val="ListParagraph"/>
      </w:pPr>
      <w:r w:rsidRPr="007E5757">
        <w:t>https://issuu.com/printandmailexperts/docs/eastlake</w:t>
      </w:r>
    </w:p>
    <w:p w14:paraId="30BF2761" w14:textId="3EAE9BEA" w:rsidR="00D10114" w:rsidRDefault="00D10114" w:rsidP="007E5757"/>
    <w:p w14:paraId="17ABB157" w14:textId="52270A7E" w:rsidR="00D10114" w:rsidRDefault="00D10114" w:rsidP="00D10114">
      <w:pPr>
        <w:pStyle w:val="ListParagraph"/>
        <w:numPr>
          <w:ilvl w:val="0"/>
          <w:numId w:val="1"/>
        </w:numPr>
      </w:pPr>
      <w:r>
        <w:t>Who should we ask to donate?</w:t>
      </w:r>
      <w:r w:rsidR="007E5757">
        <w:t xml:space="preserve"> Your personal business associates, those associated with the school.</w:t>
      </w:r>
    </w:p>
    <w:p w14:paraId="1A39A3F5" w14:textId="77777777" w:rsidR="00D10114" w:rsidRDefault="00D10114" w:rsidP="00D10114">
      <w:pPr>
        <w:pStyle w:val="ListParagraph"/>
      </w:pPr>
    </w:p>
    <w:p w14:paraId="37F056AB" w14:textId="3ECA76CA" w:rsidR="00D10114" w:rsidRDefault="00D10114" w:rsidP="00D10114">
      <w:pPr>
        <w:pStyle w:val="ListParagraph"/>
        <w:numPr>
          <w:ilvl w:val="0"/>
          <w:numId w:val="1"/>
        </w:numPr>
      </w:pPr>
      <w:r>
        <w:t>What will businesses get if they donate?</w:t>
      </w:r>
    </w:p>
    <w:p w14:paraId="783BF640" w14:textId="470560DE" w:rsidR="007E5757" w:rsidRDefault="007E5757" w:rsidP="007E5757">
      <w:pPr>
        <w:ind w:left="720"/>
      </w:pPr>
      <w:r>
        <w:t>See Sponsor benefits handout</w:t>
      </w:r>
    </w:p>
    <w:p w14:paraId="12C8C61C" w14:textId="77777777" w:rsidR="00D10114" w:rsidRDefault="00D10114" w:rsidP="00D10114"/>
    <w:p w14:paraId="65EAC561" w14:textId="070D8336" w:rsidR="00D10114" w:rsidRDefault="00D10114" w:rsidP="00D10114">
      <w:pPr>
        <w:pStyle w:val="ListParagraph"/>
        <w:numPr>
          <w:ilvl w:val="0"/>
          <w:numId w:val="1"/>
        </w:numPr>
      </w:pPr>
      <w:r>
        <w:t>How do people donate?</w:t>
      </w:r>
      <w:r w:rsidR="007E5757">
        <w:br/>
        <w:t>eefkids.org</w:t>
      </w:r>
    </w:p>
    <w:p w14:paraId="58A97746" w14:textId="77777777" w:rsidR="00D10114" w:rsidRDefault="00D10114" w:rsidP="007E5757"/>
    <w:p w14:paraId="04FCCE0B" w14:textId="6C81E3DD" w:rsidR="00D10114" w:rsidRDefault="00D10114" w:rsidP="00D10114">
      <w:pPr>
        <w:pStyle w:val="ListParagraph"/>
        <w:numPr>
          <w:ilvl w:val="0"/>
          <w:numId w:val="1"/>
        </w:numPr>
      </w:pPr>
      <w:r>
        <w:t>How will we get the word out?</w:t>
      </w:r>
    </w:p>
    <w:p w14:paraId="41FE86BF" w14:textId="77777777" w:rsidR="00410614" w:rsidRDefault="00410614" w:rsidP="00410614">
      <w:pPr>
        <w:pStyle w:val="ListParagraph"/>
      </w:pPr>
    </w:p>
    <w:p w14:paraId="4E0F74BE" w14:textId="28EE16C2" w:rsidR="00410614" w:rsidRDefault="00410614" w:rsidP="00410614">
      <w:r>
        <w:lastRenderedPageBreak/>
        <w:t>November 9</w:t>
      </w:r>
      <w:r>
        <w:br/>
        <w:t xml:space="preserve">                          </w:t>
      </w:r>
      <w:proofErr w:type="spellStart"/>
      <w:r>
        <w:t>PeachJar</w:t>
      </w:r>
      <w:proofErr w:type="spellEnd"/>
    </w:p>
    <w:p w14:paraId="23117ECF" w14:textId="0FD67D2B" w:rsidR="00410614" w:rsidRDefault="00410614" w:rsidP="00410614">
      <w:pPr>
        <w:pStyle w:val="ListParagraph"/>
        <w:ind w:left="1440"/>
      </w:pPr>
      <w:r>
        <w:t>Personal invitation to give</w:t>
      </w:r>
    </w:p>
    <w:p w14:paraId="328C8EC6" w14:textId="2AE21FEA" w:rsidR="00410614" w:rsidRDefault="00410614" w:rsidP="00410614">
      <w:pPr>
        <w:pStyle w:val="ListParagraph"/>
        <w:ind w:left="1440"/>
      </w:pPr>
      <w:r>
        <w:t>Fun contest</w:t>
      </w:r>
    </w:p>
    <w:p w14:paraId="2AEA657C" w14:textId="77777777" w:rsidR="00410614" w:rsidRDefault="00410614" w:rsidP="00410614">
      <w:pPr>
        <w:pStyle w:val="ListParagraph"/>
        <w:ind w:left="1440"/>
      </w:pPr>
      <w:r>
        <w:t>Principals /PTSA/Teacher custom message to the community</w:t>
      </w:r>
      <w:r>
        <w:br/>
        <w:t>Banners up at school</w:t>
      </w:r>
      <w:r>
        <w:br/>
        <w:t>Message on electronic banner</w:t>
      </w:r>
    </w:p>
    <w:p w14:paraId="284A7506" w14:textId="73FD7D4F" w:rsidR="00D07BEE" w:rsidRDefault="00410614" w:rsidP="00410614">
      <w:pPr>
        <w:pStyle w:val="ListParagraph"/>
        <w:ind w:left="1440"/>
      </w:pPr>
      <w:r>
        <w:t xml:space="preserve">Share on </w:t>
      </w:r>
      <w:r w:rsidR="00D900C0">
        <w:t>s</w:t>
      </w:r>
      <w:r>
        <w:t xml:space="preserve">ocial </w:t>
      </w:r>
      <w:r w:rsidR="00D900C0">
        <w:t>m</w:t>
      </w:r>
      <w:r>
        <w:t>edia</w:t>
      </w:r>
    </w:p>
    <w:p w14:paraId="3FEF1891" w14:textId="3D62E0F9" w:rsidR="00410614" w:rsidRDefault="00D07BEE" w:rsidP="00410614">
      <w:pPr>
        <w:pStyle w:val="ListParagraph"/>
        <w:ind w:left="1440"/>
      </w:pPr>
      <w:r>
        <w:t>Yard signs throughout school</w:t>
      </w:r>
      <w:r w:rsidR="00410614">
        <w:br/>
      </w:r>
    </w:p>
    <w:p w14:paraId="651811E0" w14:textId="393E8678" w:rsidR="00410614" w:rsidRDefault="00410614" w:rsidP="00410614">
      <w:pPr>
        <w:pStyle w:val="ListParagraph"/>
      </w:pPr>
      <w:r>
        <w:t>November 16</w:t>
      </w:r>
    </w:p>
    <w:p w14:paraId="592A2815" w14:textId="69DB80BE" w:rsidR="00D10114" w:rsidRDefault="00D07BEE" w:rsidP="00D900C0">
      <w:pPr>
        <w:pStyle w:val="ListParagraph"/>
      </w:pPr>
      <w:r>
        <w:tab/>
        <w:t>Personal appeals</w:t>
      </w:r>
      <w:r>
        <w:br/>
      </w:r>
      <w:r>
        <w:tab/>
      </w:r>
    </w:p>
    <w:p w14:paraId="5E29DA29" w14:textId="2044DBF8" w:rsidR="00D10114" w:rsidRDefault="00D10114" w:rsidP="00D10114">
      <w:pPr>
        <w:pStyle w:val="ListParagraph"/>
        <w:numPr>
          <w:ilvl w:val="0"/>
          <w:numId w:val="1"/>
        </w:numPr>
      </w:pPr>
      <w:r>
        <w:t>Key Dates</w:t>
      </w:r>
    </w:p>
    <w:p w14:paraId="766E58A2" w14:textId="4A4ACE94" w:rsidR="00D10114" w:rsidRDefault="00D10114" w:rsidP="00D10114">
      <w:pPr>
        <w:pStyle w:val="ListParagraph"/>
        <w:ind w:left="1440"/>
      </w:pPr>
      <w:r>
        <w:t>November 9, 2021- soft kick-off</w:t>
      </w:r>
      <w:r>
        <w:br/>
        <w:t>November 16, 2021- public kick off with Impact Video and live speakers</w:t>
      </w:r>
      <w:r>
        <w:br/>
        <w:t xml:space="preserve">November 30, 2021- </w:t>
      </w:r>
      <w:r w:rsidR="00D900C0">
        <w:t>G</w:t>
      </w:r>
      <w:r>
        <w:t>iving Tuesday push</w:t>
      </w:r>
      <w:r>
        <w:br/>
        <w:t>December 15, 2021- live interviews</w:t>
      </w:r>
      <w:r>
        <w:br/>
        <w:t>December 31, 2021- End of year appeal</w:t>
      </w:r>
      <w:r>
        <w:br/>
        <w:t xml:space="preserve">January 15, 2022- New Year </w:t>
      </w:r>
      <w:r w:rsidR="00D900C0">
        <w:t>a</w:t>
      </w:r>
      <w:r>
        <w:t>ppeal</w:t>
      </w:r>
      <w:r>
        <w:br/>
        <w:t xml:space="preserve">January 31, 2022- </w:t>
      </w:r>
    </w:p>
    <w:p w14:paraId="4A0AD106" w14:textId="7069C435" w:rsidR="00D10114" w:rsidRDefault="00D10114" w:rsidP="00D10114">
      <w:pPr>
        <w:pStyle w:val="ListParagraph"/>
        <w:ind w:left="1440"/>
      </w:pPr>
      <w:r>
        <w:t>February – TBD</w:t>
      </w:r>
      <w:r>
        <w:br/>
        <w:t xml:space="preserve">Special Live interviews will happen as sponsors and donors </w:t>
      </w:r>
      <w:r w:rsidR="00A94732">
        <w:t>pledge to the campaign</w:t>
      </w:r>
      <w:r>
        <w:br/>
      </w:r>
    </w:p>
    <w:p w14:paraId="42CB457D" w14:textId="686A15F7" w:rsidR="00D10114" w:rsidRDefault="00D10114" w:rsidP="00D900C0"/>
    <w:sectPr w:rsidR="00D10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F0427"/>
    <w:multiLevelType w:val="hybridMultilevel"/>
    <w:tmpl w:val="7B3C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92"/>
    <w:rsid w:val="000E529E"/>
    <w:rsid w:val="00410614"/>
    <w:rsid w:val="00752092"/>
    <w:rsid w:val="007E5757"/>
    <w:rsid w:val="009106AB"/>
    <w:rsid w:val="00A94732"/>
    <w:rsid w:val="00D07BEE"/>
    <w:rsid w:val="00D10114"/>
    <w:rsid w:val="00D900C0"/>
    <w:rsid w:val="00F7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171"/>
  <w15:chartTrackingRefBased/>
  <w15:docId w15:val="{2C475721-DF02-8647-BEB9-BE59F70A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Francis</dc:creator>
  <cp:keywords/>
  <dc:description/>
  <cp:lastModifiedBy>Janet Francis</cp:lastModifiedBy>
  <cp:revision>2</cp:revision>
  <dcterms:created xsi:type="dcterms:W3CDTF">2021-11-01T19:43:00Z</dcterms:created>
  <dcterms:modified xsi:type="dcterms:W3CDTF">2021-11-01T19:43:00Z</dcterms:modified>
</cp:coreProperties>
</file>